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6ED1" w14:textId="77777777" w:rsidR="00BB03F4" w:rsidRDefault="00BB03F4" w:rsidP="006832EB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 wp14:anchorId="24408F6D" wp14:editId="5BCB098F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6832EB"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6F511E77" w14:textId="0FDCCEE6" w:rsidR="00CC45FC" w:rsidRDefault="006832EB" w:rsidP="006832E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 Referat fra 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møte </w:t>
      </w:r>
      <w:r w:rsidR="00635E78">
        <w:rPr>
          <w:rFonts w:ascii="Comic Sans MS" w:hAnsi="Comic Sans MS"/>
          <w:b/>
          <w:bCs/>
          <w:sz w:val="24"/>
          <w:szCs w:val="24"/>
        </w:rPr>
        <w:t>04.09</w:t>
      </w:r>
      <w:r w:rsidR="00BE3AAA">
        <w:rPr>
          <w:rFonts w:ascii="Comic Sans MS" w:hAnsi="Comic Sans MS"/>
          <w:b/>
          <w:bCs/>
          <w:sz w:val="24"/>
          <w:szCs w:val="24"/>
        </w:rPr>
        <w:t>.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19, </w:t>
      </w:r>
      <w:r w:rsidR="00635E78">
        <w:rPr>
          <w:rFonts w:ascii="Comic Sans MS" w:hAnsi="Comic Sans MS"/>
          <w:b/>
          <w:bCs/>
          <w:sz w:val="24"/>
          <w:szCs w:val="24"/>
        </w:rPr>
        <w:t>Gamlebyens militære historie v/ Dag</w:t>
      </w:r>
    </w:p>
    <w:p w14:paraId="160AB391" w14:textId="4585AB9D"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 w:rsidRPr="00CC45FC">
        <w:rPr>
          <w:rFonts w:ascii="Comic Sans MS" w:hAnsi="Comic Sans MS"/>
          <w:sz w:val="24"/>
          <w:szCs w:val="24"/>
        </w:rPr>
        <w:t>Tilstede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  <w:r w:rsidR="003C679A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medlemmer</w:t>
      </w:r>
      <w:r w:rsidR="003C679A">
        <w:rPr>
          <w:rFonts w:ascii="Comic Sans MS" w:hAnsi="Comic Sans MS"/>
          <w:sz w:val="24"/>
          <w:szCs w:val="24"/>
        </w:rPr>
        <w:t>, ingen gjester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39790BA" w14:textId="70B28C76"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Merkedager:</w:t>
      </w:r>
      <w:r>
        <w:rPr>
          <w:rFonts w:ascii="Comic Sans MS" w:hAnsi="Comic Sans MS"/>
          <w:sz w:val="24"/>
          <w:szCs w:val="24"/>
        </w:rPr>
        <w:tab/>
      </w:r>
      <w:r w:rsidR="003C679A">
        <w:rPr>
          <w:rFonts w:ascii="Comic Sans MS" w:hAnsi="Comic Sans MS"/>
          <w:sz w:val="24"/>
          <w:szCs w:val="24"/>
        </w:rPr>
        <w:t>Jan Roger 54 år, Håvard 68</w:t>
      </w:r>
      <w:r>
        <w:rPr>
          <w:rFonts w:ascii="Comic Sans MS" w:hAnsi="Comic Sans MS"/>
          <w:sz w:val="24"/>
          <w:szCs w:val="24"/>
        </w:rPr>
        <w:tab/>
      </w:r>
    </w:p>
    <w:p w14:paraId="4E41D938" w14:textId="49A15DA1" w:rsidR="00385EDC" w:rsidRDefault="00385EDC" w:rsidP="001A2E08">
      <w:pPr>
        <w:rPr>
          <w:rFonts w:ascii="Comic Sans MS" w:hAnsi="Comic Sans MS"/>
          <w:sz w:val="24"/>
          <w:szCs w:val="24"/>
        </w:rPr>
      </w:pPr>
    </w:p>
    <w:p w14:paraId="3F056701" w14:textId="77777777" w:rsidR="006036EE" w:rsidRDefault="002B0406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Dag Strømsæther </w:t>
      </w:r>
      <w:r w:rsidR="004C5951">
        <w:rPr>
          <w:rFonts w:ascii="Comic Sans MS" w:hAnsi="Comic Sans MS"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den siste kommandanten i Festningsbyen Fredrikstad</w:t>
      </w:r>
      <w:r w:rsidR="004C5951">
        <w:rPr>
          <w:rFonts w:ascii="Comic Sans MS" w:hAnsi="Comic Sans MS"/>
          <w:sz w:val="24"/>
          <w:szCs w:val="24"/>
        </w:rPr>
        <w:t xml:space="preserve"> som har vært garnisonsby i 358 år. </w:t>
      </w:r>
      <w:r>
        <w:rPr>
          <w:rFonts w:ascii="Comic Sans MS" w:hAnsi="Comic Sans MS"/>
          <w:sz w:val="24"/>
          <w:szCs w:val="24"/>
        </w:rPr>
        <w:t xml:space="preserve">Ved fredsslutningen i 1658, da Norge mistet </w:t>
      </w:r>
      <w:proofErr w:type="spellStart"/>
      <w:r>
        <w:rPr>
          <w:rFonts w:ascii="Comic Sans MS" w:hAnsi="Comic Sans MS"/>
          <w:sz w:val="24"/>
          <w:szCs w:val="24"/>
        </w:rPr>
        <w:t>Bohuslen</w:t>
      </w:r>
      <w:proofErr w:type="spellEnd"/>
      <w:r>
        <w:rPr>
          <w:rFonts w:ascii="Comic Sans MS" w:hAnsi="Comic Sans MS"/>
          <w:sz w:val="24"/>
          <w:szCs w:val="24"/>
        </w:rPr>
        <w:t xml:space="preserve"> og dermed Bohus festning, ble det nødvendig å</w:t>
      </w:r>
      <w:r w:rsidR="004C5951">
        <w:rPr>
          <w:rFonts w:ascii="Comic Sans MS" w:hAnsi="Comic Sans MS"/>
          <w:sz w:val="24"/>
          <w:szCs w:val="24"/>
        </w:rPr>
        <w:t xml:space="preserve"> befeste Fredrikstad permanent. </w:t>
      </w:r>
    </w:p>
    <w:p w14:paraId="2128C9DE" w14:textId="057E8B31" w:rsidR="006036EE" w:rsidRDefault="004C5951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Festningsplanen ble utarbeidet av </w:t>
      </w:r>
      <w:r w:rsidR="00BA3BE7">
        <w:rPr>
          <w:rFonts w:ascii="Comic Sans MS" w:hAnsi="Comic Sans MS"/>
          <w:sz w:val="24"/>
          <w:szCs w:val="24"/>
        </w:rPr>
        <w:t xml:space="preserve">ingeniøroffiseren </w:t>
      </w:r>
      <w:r>
        <w:rPr>
          <w:rFonts w:ascii="Comic Sans MS" w:hAnsi="Comic Sans MS"/>
          <w:sz w:val="24"/>
          <w:szCs w:val="24"/>
        </w:rPr>
        <w:t>W</w:t>
      </w:r>
      <w:r w:rsidR="00BA3BE7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llem C</w:t>
      </w:r>
      <w:r w:rsidR="00BA3BE7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uc</w:t>
      </w:r>
      <w:r w:rsidR="00BA3BE7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eron </w:t>
      </w:r>
      <w:r w:rsidR="003C3CE7">
        <w:rPr>
          <w:rFonts w:ascii="Comic Sans MS" w:hAnsi="Comic Sans MS"/>
          <w:sz w:val="24"/>
          <w:szCs w:val="24"/>
        </w:rPr>
        <w:t>etter gammelnederlandsk system med jordvoller og vanngraver</w:t>
      </w:r>
      <w:r>
        <w:rPr>
          <w:rFonts w:ascii="Comic Sans MS" w:hAnsi="Comic Sans MS"/>
          <w:sz w:val="24"/>
          <w:szCs w:val="24"/>
        </w:rPr>
        <w:t>.</w:t>
      </w:r>
      <w:r w:rsidR="003C3CE7">
        <w:rPr>
          <w:rFonts w:ascii="Comic Sans MS" w:hAnsi="Comic Sans MS"/>
          <w:sz w:val="24"/>
          <w:szCs w:val="24"/>
        </w:rPr>
        <w:t xml:space="preserve"> Da festningen sto ferdig i 1685 var den bestykket med 130 kanoner. </w:t>
      </w:r>
      <w:r w:rsidR="005162FD">
        <w:rPr>
          <w:rFonts w:ascii="Comic Sans MS" w:hAnsi="Comic Sans MS"/>
          <w:sz w:val="24"/>
          <w:szCs w:val="24"/>
        </w:rPr>
        <w:t>Besetningen varierte fra 400 i fredstid til 2-3000 i krigssituasjoner</w:t>
      </w:r>
      <w:r w:rsidR="00BA3BE7">
        <w:rPr>
          <w:rFonts w:ascii="Comic Sans MS" w:hAnsi="Comic Sans MS"/>
          <w:sz w:val="24"/>
          <w:szCs w:val="24"/>
        </w:rPr>
        <w:t xml:space="preserve"> med </w:t>
      </w:r>
      <w:r w:rsidR="00AE208B">
        <w:rPr>
          <w:rFonts w:ascii="Comic Sans MS" w:hAnsi="Comic Sans MS"/>
          <w:sz w:val="24"/>
          <w:szCs w:val="24"/>
        </w:rPr>
        <w:t>opptil</w:t>
      </w:r>
      <w:r w:rsidR="00BA3BE7">
        <w:rPr>
          <w:rFonts w:ascii="Comic Sans MS" w:hAnsi="Comic Sans MS"/>
          <w:sz w:val="24"/>
          <w:szCs w:val="24"/>
        </w:rPr>
        <w:t xml:space="preserve"> 200 kanoner</w:t>
      </w:r>
      <w:r w:rsidR="005162FD">
        <w:rPr>
          <w:rFonts w:ascii="Comic Sans MS" w:hAnsi="Comic Sans MS"/>
          <w:sz w:val="24"/>
          <w:szCs w:val="24"/>
        </w:rPr>
        <w:t xml:space="preserve">. </w:t>
      </w:r>
    </w:p>
    <w:p w14:paraId="4E91D828" w14:textId="61072A5D" w:rsidR="002B0406" w:rsidRDefault="005162FD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var vanskelige innkvarteringsforhold</w:t>
      </w:r>
      <w:r w:rsidR="006036EE">
        <w:rPr>
          <w:rFonts w:ascii="Comic Sans MS" w:hAnsi="Comic Sans MS"/>
          <w:sz w:val="24"/>
          <w:szCs w:val="24"/>
        </w:rPr>
        <w:t xml:space="preserve"> med mange familier på bare ett rom med presenninger som romdeler</w:t>
      </w:r>
      <w:r w:rsidR="00487ED5">
        <w:rPr>
          <w:rFonts w:ascii="Comic Sans MS" w:hAnsi="Comic Sans MS"/>
          <w:sz w:val="24"/>
          <w:szCs w:val="24"/>
        </w:rPr>
        <w:t xml:space="preserve"> og med soldater innlosjert. Soldatene levde under kummerlige forhold og det var mangel på mat og klær og de hygieniske forholdene var dårlige.</w:t>
      </w:r>
      <w:r w:rsidR="006036EE">
        <w:rPr>
          <w:rFonts w:ascii="Comic Sans MS" w:hAnsi="Comic Sans MS"/>
          <w:sz w:val="24"/>
          <w:szCs w:val="24"/>
        </w:rPr>
        <w:t xml:space="preserve"> Det var </w:t>
      </w:r>
      <w:r>
        <w:rPr>
          <w:rFonts w:ascii="Comic Sans MS" w:hAnsi="Comic Sans MS"/>
          <w:sz w:val="24"/>
          <w:szCs w:val="24"/>
        </w:rPr>
        <w:t>stor dødelighet</w:t>
      </w:r>
      <w:r w:rsidR="006036EE">
        <w:rPr>
          <w:rFonts w:ascii="Comic Sans MS" w:hAnsi="Comic Sans MS"/>
          <w:sz w:val="24"/>
          <w:szCs w:val="24"/>
        </w:rPr>
        <w:t xml:space="preserve"> og i</w:t>
      </w:r>
      <w:r>
        <w:rPr>
          <w:rFonts w:ascii="Comic Sans MS" w:hAnsi="Comic Sans MS"/>
          <w:sz w:val="24"/>
          <w:szCs w:val="24"/>
        </w:rPr>
        <w:t xml:space="preserve"> 1808 – 09 var det</w:t>
      </w:r>
      <w:r w:rsidR="00487ED5">
        <w:rPr>
          <w:rFonts w:ascii="Comic Sans MS" w:hAnsi="Comic Sans MS"/>
          <w:sz w:val="24"/>
          <w:szCs w:val="24"/>
        </w:rPr>
        <w:t xml:space="preserve"> i alt</w:t>
      </w:r>
      <w:r>
        <w:rPr>
          <w:rFonts w:ascii="Comic Sans MS" w:hAnsi="Comic Sans MS"/>
          <w:sz w:val="24"/>
          <w:szCs w:val="24"/>
        </w:rPr>
        <w:t xml:space="preserve"> 862 begravelser. </w:t>
      </w:r>
    </w:p>
    <w:p w14:paraId="0A8094A3" w14:textId="03EB4104" w:rsidR="004835D7" w:rsidRDefault="005162FD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Fredrikstad Festning/Garnison har vært </w:t>
      </w:r>
      <w:r w:rsidR="00E11327">
        <w:rPr>
          <w:rFonts w:ascii="Comic Sans MS" w:hAnsi="Comic Sans MS"/>
          <w:sz w:val="24"/>
          <w:szCs w:val="24"/>
        </w:rPr>
        <w:t>en aktiv del i bl.a. Den Store Nordiske krig, Tyttebærkrigen og Mossekonvensjonen i 1814.</w:t>
      </w:r>
      <w:r w:rsidR="00487ED5">
        <w:rPr>
          <w:rFonts w:ascii="Comic Sans MS" w:hAnsi="Comic Sans MS"/>
          <w:sz w:val="24"/>
          <w:szCs w:val="24"/>
        </w:rPr>
        <w:t xml:space="preserve"> Den eneste gangen festningen var i aktiv kamp var i 1814 da Sve</w:t>
      </w:r>
      <w:r w:rsidR="004835D7">
        <w:rPr>
          <w:rFonts w:ascii="Comic Sans MS" w:hAnsi="Comic Sans MS"/>
          <w:sz w:val="24"/>
          <w:szCs w:val="24"/>
        </w:rPr>
        <w:t>nske styrker</w:t>
      </w:r>
      <w:r w:rsidR="00487ED5">
        <w:rPr>
          <w:rFonts w:ascii="Comic Sans MS" w:hAnsi="Comic Sans MS"/>
          <w:sz w:val="24"/>
          <w:szCs w:val="24"/>
        </w:rPr>
        <w:t xml:space="preserve"> invaderte </w:t>
      </w:r>
      <w:r w:rsidR="004835D7">
        <w:rPr>
          <w:rFonts w:ascii="Comic Sans MS" w:hAnsi="Comic Sans MS"/>
          <w:sz w:val="24"/>
          <w:szCs w:val="24"/>
        </w:rPr>
        <w:t>Norge.</w:t>
      </w:r>
    </w:p>
    <w:p w14:paraId="2B83F960" w14:textId="51537A1D" w:rsidR="005162FD" w:rsidRDefault="00E11327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15DFA">
        <w:rPr>
          <w:rFonts w:ascii="Comic Sans MS" w:hAnsi="Comic Sans MS"/>
          <w:sz w:val="24"/>
          <w:szCs w:val="24"/>
        </w:rPr>
        <w:t xml:space="preserve">I 2002 marsjerte soldatene ut av Gamlebyen og Forsvarsbygg ved Nasjonale festningsverk står i dag for forvaltning, drift og </w:t>
      </w:r>
      <w:r w:rsidR="006036EE">
        <w:rPr>
          <w:rFonts w:ascii="Comic Sans MS" w:hAnsi="Comic Sans MS"/>
          <w:sz w:val="24"/>
          <w:szCs w:val="24"/>
        </w:rPr>
        <w:t>utvikling.</w:t>
      </w:r>
    </w:p>
    <w:p w14:paraId="04E508C6" w14:textId="6A5FCDD3" w:rsidR="006946CF" w:rsidRDefault="006946CF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Referent: Jan A. Vatn</w:t>
      </w:r>
    </w:p>
    <w:p w14:paraId="47582483" w14:textId="77777777" w:rsidR="006946CF" w:rsidRDefault="006946CF" w:rsidP="001A2E08">
      <w:pPr>
        <w:rPr>
          <w:rFonts w:ascii="Comic Sans MS" w:hAnsi="Comic Sans MS"/>
          <w:sz w:val="24"/>
          <w:szCs w:val="24"/>
        </w:rPr>
      </w:pPr>
    </w:p>
    <w:p w14:paraId="751E3BAD" w14:textId="01D2EC7D" w:rsidR="007B179E" w:rsidRDefault="00385EDC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</w:t>
      </w:r>
      <w:r w:rsidR="007B179E">
        <w:rPr>
          <w:rFonts w:ascii="Comic Sans MS" w:hAnsi="Comic Sans MS"/>
          <w:sz w:val="24"/>
          <w:szCs w:val="24"/>
        </w:rPr>
        <w:t xml:space="preserve"> måned har følgende møteprogram. </w:t>
      </w:r>
    </w:p>
    <w:p w14:paraId="0B8C6663" w14:textId="3EB92F61" w:rsidR="006832EB" w:rsidRPr="00CC45FC" w:rsidRDefault="00E609C8" w:rsidP="006832EB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2470C2A" wp14:editId="17DF351C">
            <wp:extent cx="5702061" cy="1206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92" t="34888" r="5642" b="32085"/>
                    <a:stretch/>
                  </pic:blipFill>
                  <pic:spPr bwMode="auto">
                    <a:xfrm>
                      <a:off x="0" y="0"/>
                      <a:ext cx="5770958" cy="122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924">
        <w:rPr>
          <w:rFonts w:ascii="Comic Sans MS" w:hAnsi="Comic Sans MS"/>
          <w:sz w:val="24"/>
          <w:szCs w:val="24"/>
        </w:rPr>
        <w:t xml:space="preserve"> </w:t>
      </w:r>
    </w:p>
    <w:sectPr w:rsidR="006832EB" w:rsidRPr="00CC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1127F1"/>
    <w:rsid w:val="001A2E08"/>
    <w:rsid w:val="001F3887"/>
    <w:rsid w:val="002B0406"/>
    <w:rsid w:val="00343E6B"/>
    <w:rsid w:val="00385EDC"/>
    <w:rsid w:val="003C3CE7"/>
    <w:rsid w:val="003C679A"/>
    <w:rsid w:val="004835D7"/>
    <w:rsid w:val="00487ED5"/>
    <w:rsid w:val="004C5951"/>
    <w:rsid w:val="005162FD"/>
    <w:rsid w:val="005A3791"/>
    <w:rsid w:val="005D0924"/>
    <w:rsid w:val="006036EE"/>
    <w:rsid w:val="00635E78"/>
    <w:rsid w:val="006832EB"/>
    <w:rsid w:val="006946CF"/>
    <w:rsid w:val="00706E5E"/>
    <w:rsid w:val="007B179E"/>
    <w:rsid w:val="007B46B3"/>
    <w:rsid w:val="00960BB1"/>
    <w:rsid w:val="00967628"/>
    <w:rsid w:val="00985449"/>
    <w:rsid w:val="00AD7400"/>
    <w:rsid w:val="00AE208B"/>
    <w:rsid w:val="00B931D4"/>
    <w:rsid w:val="00BA3BE7"/>
    <w:rsid w:val="00BB03F4"/>
    <w:rsid w:val="00BE3AAA"/>
    <w:rsid w:val="00C15DFA"/>
    <w:rsid w:val="00CC45FC"/>
    <w:rsid w:val="00D11763"/>
    <w:rsid w:val="00DE1BDF"/>
    <w:rsid w:val="00E11327"/>
    <w:rsid w:val="00E609C8"/>
    <w:rsid w:val="00EA07E9"/>
    <w:rsid w:val="00F1398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2019-09-09T20:45:00Z</cp:lastPrinted>
  <dcterms:created xsi:type="dcterms:W3CDTF">2019-09-21T20:02:00Z</dcterms:created>
  <dcterms:modified xsi:type="dcterms:W3CDTF">2019-09-21T20:02:00Z</dcterms:modified>
</cp:coreProperties>
</file>